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25069" w14:textId="2DA89FF0" w:rsidR="00E77D9F" w:rsidRDefault="00E77D9F" w:rsidP="00E77D9F">
      <w:pPr>
        <w:spacing w:after="120"/>
      </w:pPr>
      <w:r>
        <w:t>Spoštovane sodržavljanke in sodržavljani,</w:t>
      </w:r>
    </w:p>
    <w:p w14:paraId="6A83737B" w14:textId="77777777" w:rsidR="00E77D9F" w:rsidRDefault="00E77D9F" w:rsidP="00E77D9F">
      <w:pPr>
        <w:spacing w:after="120"/>
      </w:pPr>
    </w:p>
    <w:p w14:paraId="4FF21D62" w14:textId="173B3E03" w:rsidR="00E77D9F" w:rsidRDefault="00150B64" w:rsidP="00E77D9F">
      <w:pPr>
        <w:spacing w:after="120"/>
      </w:pPr>
      <w:r>
        <w:rPr>
          <w:lang w:val="sl-SI"/>
        </w:rPr>
        <w:t>e</w:t>
      </w:r>
      <w:r w:rsidR="00EA4663">
        <w:t>pidemija c</w:t>
      </w:r>
      <w:r w:rsidR="00E77D9F">
        <w:t xml:space="preserve">ovid-19 se </w:t>
      </w:r>
      <w:r w:rsidR="00A7012D">
        <w:rPr>
          <w:lang w:val="sl-SI"/>
        </w:rPr>
        <w:t>nez</w:t>
      </w:r>
      <w:r>
        <w:rPr>
          <w:lang w:val="sl-SI"/>
        </w:rPr>
        <w:t>adržno razrašča, v zadnjih dne</w:t>
      </w:r>
      <w:r w:rsidR="00A7012D">
        <w:rPr>
          <w:lang w:val="sl-SI"/>
        </w:rPr>
        <w:t>h število novih okuženih dnevno že presega 700 in ta trend se bo še nadaljeval</w:t>
      </w:r>
      <w:r w:rsidR="00E77D9F">
        <w:t>.</w:t>
      </w:r>
    </w:p>
    <w:p w14:paraId="2FD3BF68" w14:textId="216F0A7A" w:rsidR="00EE0680" w:rsidRDefault="00A7012D" w:rsidP="00EE0680">
      <w:pPr>
        <w:spacing w:after="120"/>
      </w:pPr>
      <w:r w:rsidRPr="00EA4663">
        <w:rPr>
          <w:b/>
          <w:lang w:val="sl-SI"/>
        </w:rPr>
        <w:t>U</w:t>
      </w:r>
      <w:r w:rsidR="00EE0680" w:rsidRPr="00EA4663">
        <w:rPr>
          <w:b/>
          <w:lang w:val="sl-SI"/>
        </w:rPr>
        <w:t xml:space="preserve">gotavljamo, da je bila </w:t>
      </w:r>
      <w:r w:rsidRPr="00EA4663">
        <w:rPr>
          <w:b/>
          <w:lang w:val="sl-SI"/>
        </w:rPr>
        <w:t>slovenska</w:t>
      </w:r>
      <w:r w:rsidR="00EE0680" w:rsidRPr="00EA4663">
        <w:rPr>
          <w:b/>
          <w:lang w:val="sl-SI"/>
        </w:rPr>
        <w:t xml:space="preserve"> vlada povsem nepripravljena na drugi val epidemije.</w:t>
      </w:r>
      <w:r w:rsidR="00EE0680">
        <w:rPr>
          <w:lang w:val="sl-SI"/>
        </w:rPr>
        <w:t xml:space="preserve"> Medtem ko je nemška vlada </w:t>
      </w:r>
      <w:r>
        <w:rPr>
          <w:lang w:val="sl-SI"/>
        </w:rPr>
        <w:t xml:space="preserve">v </w:t>
      </w:r>
      <w:r w:rsidR="00EE0680">
        <w:rPr>
          <w:lang w:val="sl-SI"/>
        </w:rPr>
        <w:t>šestih</w:t>
      </w:r>
      <w:r w:rsidR="00EE0680" w:rsidRPr="00EE0680">
        <w:rPr>
          <w:lang w:val="sl-SI"/>
        </w:rPr>
        <w:t xml:space="preserve"> mesecih</w:t>
      </w:r>
      <w:r w:rsidR="00EE0680">
        <w:rPr>
          <w:lang w:val="sl-SI"/>
        </w:rPr>
        <w:t xml:space="preserve"> po izbruhu prvega vala epidemije</w:t>
      </w:r>
      <w:r w:rsidR="00EE0680" w:rsidRPr="00EE0680">
        <w:rPr>
          <w:lang w:val="sl-SI"/>
        </w:rPr>
        <w:t xml:space="preserve"> pripravil</w:t>
      </w:r>
      <w:r w:rsidR="00EE0680">
        <w:rPr>
          <w:lang w:val="sl-SI"/>
        </w:rPr>
        <w:t>a</w:t>
      </w:r>
      <w:r w:rsidR="00EE0680" w:rsidRPr="00EE0680">
        <w:rPr>
          <w:lang w:val="sl-SI"/>
        </w:rPr>
        <w:t xml:space="preserve"> 8</w:t>
      </w:r>
      <w:r w:rsidR="00150B64">
        <w:rPr>
          <w:lang w:val="sl-SI"/>
        </w:rPr>
        <w:t>.500 dodatnih postelj za bolniš</w:t>
      </w:r>
      <w:r w:rsidR="00EE0680" w:rsidRPr="00EE0680">
        <w:rPr>
          <w:lang w:val="sl-SI"/>
        </w:rPr>
        <w:t>nično oskrbo bolnikov s covid-19</w:t>
      </w:r>
      <w:r w:rsidR="00EE0680">
        <w:rPr>
          <w:lang w:val="sl-SI"/>
        </w:rPr>
        <w:t xml:space="preserve">, slovenska vlada </w:t>
      </w:r>
      <w:r w:rsidR="00EE0680" w:rsidRPr="00EE0680">
        <w:t>ni zagotovila niti ene dodatne postelje na intenzivnih oddelkih</w:t>
      </w:r>
      <w:r w:rsidR="00EE0680">
        <w:rPr>
          <w:lang w:val="sl-SI"/>
        </w:rPr>
        <w:t>, niti ni</w:t>
      </w:r>
      <w:r w:rsidR="00EE0680" w:rsidRPr="00EE0680">
        <w:t xml:space="preserve"> zagotovila dodatnega osebja</w:t>
      </w:r>
      <w:r w:rsidR="00EE0680">
        <w:rPr>
          <w:lang w:val="sl-SI"/>
        </w:rPr>
        <w:t xml:space="preserve"> za oskrbo okuženih bolnikov</w:t>
      </w:r>
      <w:r w:rsidR="00EA4663">
        <w:t xml:space="preserve">. Kupovala </w:t>
      </w:r>
      <w:r w:rsidR="00EE0680" w:rsidRPr="00EE0680">
        <w:t xml:space="preserve">je nekajkrat preplačano opremo, ki se je </w:t>
      </w:r>
      <w:r w:rsidR="00150B64">
        <w:t>izkazala za neuporabno</w:t>
      </w:r>
      <w:r w:rsidR="00EE0680" w:rsidRPr="00EE0680">
        <w:t>.</w:t>
      </w:r>
    </w:p>
    <w:p w14:paraId="0C2AB7F9" w14:textId="403F4146" w:rsidR="00EE0680" w:rsidRPr="00EE0680" w:rsidRDefault="00EE0680" w:rsidP="00EE0680">
      <w:pPr>
        <w:spacing w:after="120"/>
        <w:rPr>
          <w:lang w:val="sl-SI"/>
        </w:rPr>
      </w:pPr>
      <w:r>
        <w:rPr>
          <w:lang w:val="sl-SI"/>
        </w:rPr>
        <w:t>Kot ugotavljajo mednarodne študije</w:t>
      </w:r>
      <w:r w:rsidR="00A7012D">
        <w:rPr>
          <w:lang w:val="sl-SI"/>
        </w:rPr>
        <w:t xml:space="preserve"> in tudi slovenske izkušnje prvega vala epidemije</w:t>
      </w:r>
      <w:r>
        <w:rPr>
          <w:lang w:val="sl-SI"/>
        </w:rPr>
        <w:t xml:space="preserve">, so </w:t>
      </w:r>
      <w:r w:rsidR="00150B64">
        <w:rPr>
          <w:lang w:val="sl-SI"/>
        </w:rPr>
        <w:t xml:space="preserve">zaradi okužbe </w:t>
      </w:r>
      <w:r>
        <w:rPr>
          <w:lang w:val="sl-SI"/>
        </w:rPr>
        <w:t>različne skupine prebivalstva različno ogrožene</w:t>
      </w:r>
      <w:r w:rsidR="00150B64">
        <w:rPr>
          <w:lang w:val="sl-SI"/>
        </w:rPr>
        <w:t>. Najbolj</w:t>
      </w:r>
      <w:r>
        <w:rPr>
          <w:lang w:val="sl-SI"/>
        </w:rPr>
        <w:t xml:space="preserve"> ogroženi </w:t>
      </w:r>
      <w:r w:rsidR="00150B64">
        <w:rPr>
          <w:lang w:val="sl-SI"/>
        </w:rPr>
        <w:t xml:space="preserve">so </w:t>
      </w:r>
      <w:r>
        <w:rPr>
          <w:lang w:val="sl-SI"/>
        </w:rPr>
        <w:t xml:space="preserve">starostniki, pri čemer </w:t>
      </w:r>
      <w:r w:rsidR="00150B64">
        <w:rPr>
          <w:lang w:val="sl-SI"/>
        </w:rPr>
        <w:t>je med stanovalci domov starejših občanov</w:t>
      </w:r>
      <w:r w:rsidRPr="00EE0680">
        <w:rPr>
          <w:lang w:val="sl-SI"/>
        </w:rPr>
        <w:t xml:space="preserve"> </w:t>
      </w:r>
      <w:r w:rsidR="00150B64">
        <w:rPr>
          <w:lang w:val="sl-SI"/>
        </w:rPr>
        <w:t>(DSO) smrtnost zaradi virusa okrog 25 %. Pri starejših</w:t>
      </w:r>
      <w:r w:rsidRPr="00EE0680">
        <w:rPr>
          <w:lang w:val="sl-SI"/>
        </w:rPr>
        <w:t xml:space="preserve"> od 70 let je </w:t>
      </w:r>
      <w:r w:rsidR="00A7012D">
        <w:rPr>
          <w:lang w:val="sl-SI"/>
        </w:rPr>
        <w:t xml:space="preserve">smrtnost </w:t>
      </w:r>
      <w:r w:rsidR="00150B64">
        <w:rPr>
          <w:lang w:val="sl-SI"/>
        </w:rPr>
        <w:t>kar tisočkrat višja kot pri otrocih</w:t>
      </w:r>
      <w:r w:rsidR="00EA4663">
        <w:rPr>
          <w:lang w:val="sl-SI"/>
        </w:rPr>
        <w:t>!</w:t>
      </w:r>
    </w:p>
    <w:p w14:paraId="679D949C" w14:textId="2C582B4B" w:rsidR="00150B64" w:rsidRDefault="00E77D9F" w:rsidP="00EE0680">
      <w:pPr>
        <w:spacing w:after="120"/>
        <w:rPr>
          <w:rFonts w:eastAsia="Times New Roman" w:cs="Times New Roman"/>
          <w:color w:val="000000" w:themeColor="text1"/>
          <w:lang w:val="sl-SI"/>
        </w:rPr>
      </w:pPr>
      <w:r>
        <w:t xml:space="preserve">Stranke pobudnice </w:t>
      </w:r>
      <w:r w:rsidRPr="007735CD">
        <w:rPr>
          <w:i/>
        </w:rPr>
        <w:t>Koalicije ustavnega loka</w:t>
      </w:r>
      <w:r>
        <w:t xml:space="preserve"> </w:t>
      </w:r>
      <w:r w:rsidR="00EE0680">
        <w:rPr>
          <w:lang w:val="sl-SI"/>
        </w:rPr>
        <w:t xml:space="preserve">zato </w:t>
      </w:r>
      <w:r w:rsidRPr="002B3659">
        <w:rPr>
          <w:b/>
        </w:rPr>
        <w:t>pozivamo</w:t>
      </w:r>
      <w:r w:rsidR="00150B64">
        <w:rPr>
          <w:b/>
        </w:rPr>
        <w:t xml:space="preserve"> vlado</w:t>
      </w:r>
      <w:r w:rsidR="00F06533" w:rsidRPr="002B2E86">
        <w:rPr>
          <w:rFonts w:eastAsia="Times New Roman" w:cs="Times New Roman"/>
          <w:color w:val="000000" w:themeColor="text1"/>
          <w:lang w:val="sl-SI"/>
        </w:rPr>
        <w:t xml:space="preserve">, </w:t>
      </w:r>
      <w:r w:rsidR="00150B64">
        <w:rPr>
          <w:rFonts w:eastAsia="Times New Roman" w:cs="Times New Roman"/>
          <w:color w:val="000000" w:themeColor="text1"/>
          <w:lang w:val="sl-SI"/>
        </w:rPr>
        <w:t>da</w:t>
      </w:r>
    </w:p>
    <w:p w14:paraId="4D946F8F" w14:textId="4D81B45C" w:rsidR="00150B64" w:rsidRDefault="00EE0680" w:rsidP="00150B64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color w:val="000000" w:themeColor="text1"/>
          <w:lang w:val="sl-SI"/>
        </w:rPr>
      </w:pPr>
      <w:r w:rsidRPr="00150B64">
        <w:rPr>
          <w:rFonts w:eastAsia="Times New Roman" w:cs="Times New Roman"/>
          <w:color w:val="000000" w:themeColor="text1"/>
          <w:lang w:val="sl-SI"/>
        </w:rPr>
        <w:t xml:space="preserve">takoj sprejme </w:t>
      </w:r>
      <w:r w:rsidR="00A7012D" w:rsidRPr="00150B64">
        <w:rPr>
          <w:rFonts w:eastAsia="Times New Roman" w:cs="Times New Roman"/>
          <w:color w:val="000000" w:themeColor="text1"/>
          <w:lang w:val="sl-SI"/>
        </w:rPr>
        <w:t>izredne</w:t>
      </w:r>
      <w:r w:rsidRPr="00150B64">
        <w:rPr>
          <w:rFonts w:eastAsia="Times New Roman" w:cs="Times New Roman"/>
          <w:color w:val="000000" w:themeColor="text1"/>
          <w:lang w:val="sl-SI"/>
        </w:rPr>
        <w:t xml:space="preserve"> ukrepe, s katerimi bo poskrbela za zaščito najbolj ogroženih skupin prebivalstva, </w:t>
      </w:r>
    </w:p>
    <w:p w14:paraId="10C26392" w14:textId="585726FC" w:rsidR="00150B64" w:rsidRDefault="00F06533" w:rsidP="00150B64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color w:val="000000" w:themeColor="text1"/>
          <w:lang w:val="sl-SI"/>
        </w:rPr>
      </w:pPr>
      <w:r w:rsidRPr="00150B64">
        <w:rPr>
          <w:rFonts w:eastAsia="Times New Roman" w:cs="Times New Roman"/>
          <w:color w:val="000000" w:themeColor="text1"/>
          <w:lang w:val="sl-SI"/>
        </w:rPr>
        <w:t>urgentno okrepi kapa</w:t>
      </w:r>
      <w:r w:rsidR="00F324F4" w:rsidRPr="00150B64">
        <w:rPr>
          <w:rFonts w:eastAsia="Times New Roman" w:cs="Times New Roman"/>
          <w:color w:val="000000" w:themeColor="text1"/>
          <w:lang w:val="sl-SI"/>
        </w:rPr>
        <w:t>citete za bolnike s Covid</w:t>
      </w:r>
      <w:r w:rsidR="00150B64">
        <w:rPr>
          <w:rFonts w:eastAsia="Times New Roman" w:cs="Times New Roman"/>
          <w:color w:val="000000" w:themeColor="text1"/>
          <w:lang w:val="sl-SI"/>
        </w:rPr>
        <w:t>-19</w:t>
      </w:r>
      <w:r w:rsidR="00F324F4" w:rsidRPr="00150B64">
        <w:rPr>
          <w:rFonts w:eastAsia="Times New Roman" w:cs="Times New Roman"/>
          <w:color w:val="000000" w:themeColor="text1"/>
          <w:lang w:val="sl-SI"/>
        </w:rPr>
        <w:t xml:space="preserve"> in </w:t>
      </w:r>
    </w:p>
    <w:p w14:paraId="2F952109" w14:textId="47161C8C" w:rsidR="00A7012D" w:rsidRPr="00150B64" w:rsidRDefault="00EE0680" w:rsidP="00150B64">
      <w:pPr>
        <w:pStyle w:val="ListParagraph"/>
        <w:numPr>
          <w:ilvl w:val="0"/>
          <w:numId w:val="3"/>
        </w:numPr>
        <w:spacing w:after="120"/>
        <w:rPr>
          <w:rFonts w:eastAsia="Times New Roman" w:cs="Times New Roman"/>
          <w:color w:val="000000" w:themeColor="text1"/>
          <w:lang w:val="sl-SI"/>
        </w:rPr>
      </w:pPr>
      <w:r w:rsidRPr="00150B64">
        <w:rPr>
          <w:rFonts w:eastAsia="Times New Roman" w:cs="Times New Roman"/>
          <w:color w:val="000000" w:themeColor="text1"/>
          <w:lang w:val="sl-SI"/>
        </w:rPr>
        <w:t xml:space="preserve">takoj </w:t>
      </w:r>
      <w:r w:rsidR="00F06533" w:rsidRPr="00150B64">
        <w:rPr>
          <w:rFonts w:eastAsia="Times New Roman" w:cs="Times New Roman"/>
          <w:color w:val="000000" w:themeColor="text1"/>
          <w:lang w:val="sl-SI"/>
        </w:rPr>
        <w:t xml:space="preserve">poveča sredstva za sanacijo razmer v </w:t>
      </w:r>
      <w:r w:rsidR="00C33E6B">
        <w:rPr>
          <w:rFonts w:eastAsia="Times New Roman" w:cs="Times New Roman"/>
          <w:color w:val="000000" w:themeColor="text1"/>
          <w:lang w:val="sl-SI"/>
        </w:rPr>
        <w:t xml:space="preserve">javnem </w:t>
      </w:r>
      <w:r w:rsidR="00F06533" w:rsidRPr="00150B64">
        <w:rPr>
          <w:rFonts w:eastAsia="Times New Roman" w:cs="Times New Roman"/>
          <w:color w:val="000000" w:themeColor="text1"/>
          <w:lang w:val="sl-SI"/>
        </w:rPr>
        <w:t>zdravstvu</w:t>
      </w:r>
      <w:r w:rsidR="000F188C" w:rsidRPr="00150B64">
        <w:rPr>
          <w:rFonts w:eastAsia="Times New Roman" w:cs="Times New Roman"/>
          <w:color w:val="000000" w:themeColor="text1"/>
          <w:lang w:val="sl-SI"/>
        </w:rPr>
        <w:t>, nastalih zaradi epidemije</w:t>
      </w:r>
      <w:r w:rsidR="00F324F4" w:rsidRPr="00150B64">
        <w:rPr>
          <w:rFonts w:eastAsia="Times New Roman" w:cs="Times New Roman"/>
          <w:color w:val="000000" w:themeColor="text1"/>
          <w:lang w:val="sl-SI"/>
        </w:rPr>
        <w:t>.</w:t>
      </w:r>
      <w:r w:rsidRPr="00150B64">
        <w:rPr>
          <w:rFonts w:eastAsia="Times New Roman" w:cs="Times New Roman"/>
          <w:color w:val="000000" w:themeColor="text1"/>
          <w:lang w:val="sl-SI"/>
        </w:rPr>
        <w:t xml:space="preserve"> </w:t>
      </w:r>
    </w:p>
    <w:p w14:paraId="796D20CA" w14:textId="0D9DC2C3" w:rsidR="00F06533" w:rsidRPr="002B2E86" w:rsidRDefault="00EE0680" w:rsidP="00EE0680">
      <w:pPr>
        <w:spacing w:after="120"/>
        <w:rPr>
          <w:rFonts w:eastAsia="Times New Roman" w:cs="Times New Roman"/>
          <w:color w:val="000000" w:themeColor="text1"/>
          <w:lang w:val="sl-SI"/>
        </w:rPr>
      </w:pPr>
      <w:r>
        <w:rPr>
          <w:rFonts w:eastAsia="Times New Roman" w:cs="Times New Roman"/>
          <w:color w:val="000000" w:themeColor="text1"/>
          <w:lang w:val="sl-SI"/>
        </w:rPr>
        <w:t>Po posvetu s strokovn</w:t>
      </w:r>
      <w:r w:rsidR="00150B64">
        <w:rPr>
          <w:rFonts w:eastAsia="Times New Roman" w:cs="Times New Roman"/>
          <w:color w:val="000000" w:themeColor="text1"/>
          <w:lang w:val="sl-SI"/>
        </w:rPr>
        <w:t>jaki in strokovnjakinjami na pod</w:t>
      </w:r>
      <w:r>
        <w:rPr>
          <w:rFonts w:eastAsia="Times New Roman" w:cs="Times New Roman"/>
          <w:color w:val="000000" w:themeColor="text1"/>
          <w:lang w:val="sl-SI"/>
        </w:rPr>
        <w:t xml:space="preserve">ročju epidemiologije, infektologije ter organizacije </w:t>
      </w:r>
      <w:r w:rsidR="00A7012D">
        <w:rPr>
          <w:rFonts w:eastAsia="Times New Roman" w:cs="Times New Roman"/>
          <w:color w:val="000000" w:themeColor="text1"/>
          <w:lang w:val="sl-SI"/>
        </w:rPr>
        <w:t xml:space="preserve">in </w:t>
      </w:r>
      <w:r>
        <w:rPr>
          <w:rFonts w:eastAsia="Times New Roman" w:cs="Times New Roman"/>
          <w:color w:val="000000" w:themeColor="text1"/>
          <w:lang w:val="sl-SI"/>
        </w:rPr>
        <w:t xml:space="preserve">menedžmenta v zdravstvu </w:t>
      </w:r>
      <w:r w:rsidRPr="00EA4663">
        <w:rPr>
          <w:rFonts w:eastAsia="Times New Roman" w:cs="Times New Roman"/>
          <w:b/>
          <w:color w:val="000000" w:themeColor="text1"/>
          <w:lang w:val="sl-SI"/>
        </w:rPr>
        <w:t>vladi</w:t>
      </w:r>
      <w:r>
        <w:rPr>
          <w:rFonts w:eastAsia="Times New Roman" w:cs="Times New Roman"/>
          <w:color w:val="000000" w:themeColor="text1"/>
          <w:lang w:val="sl-SI"/>
        </w:rPr>
        <w:t xml:space="preserve"> </w:t>
      </w:r>
      <w:r w:rsidRPr="00EE0680">
        <w:rPr>
          <w:rFonts w:eastAsia="Times New Roman" w:cs="Times New Roman"/>
          <w:b/>
          <w:bCs/>
          <w:color w:val="000000" w:themeColor="text1"/>
          <w:lang w:val="sl-SI"/>
        </w:rPr>
        <w:t>predlagamo naslednje nujne ukrepe</w:t>
      </w:r>
      <w:r>
        <w:rPr>
          <w:rFonts w:eastAsia="Times New Roman" w:cs="Times New Roman"/>
          <w:color w:val="000000" w:themeColor="text1"/>
          <w:lang w:val="sl-SI"/>
        </w:rPr>
        <w:t>:</w:t>
      </w:r>
    </w:p>
    <w:p w14:paraId="6D530885" w14:textId="5DAF2AB4" w:rsidR="0052401E" w:rsidRDefault="00C53A81" w:rsidP="0052401E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lang w:val="sl-SI"/>
        </w:rPr>
        <w:t>Zagotovitev</w:t>
      </w:r>
      <w:r w:rsidR="00FD2AA7">
        <w:rPr>
          <w:b/>
        </w:rPr>
        <w:t xml:space="preserve"> </w:t>
      </w:r>
      <w:r>
        <w:rPr>
          <w:b/>
          <w:lang w:val="sl-SI"/>
        </w:rPr>
        <w:t>kapacitet</w:t>
      </w:r>
    </w:p>
    <w:p w14:paraId="045D4984" w14:textId="79BABF83" w:rsidR="0052401E" w:rsidRPr="008E424A" w:rsidRDefault="0052401E" w:rsidP="0052401E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8E424A">
        <w:rPr>
          <w:color w:val="000000" w:themeColor="text1"/>
        </w:rPr>
        <w:t>Začasen vpoklic zasebnih zdravnikov in njihovih zaposlenih ter koncesionarjev</w:t>
      </w:r>
    </w:p>
    <w:p w14:paraId="542DE02E" w14:textId="610C8F90" w:rsidR="00FD2AA7" w:rsidRPr="00E149F9" w:rsidRDefault="00FD2AA7" w:rsidP="00FD2AA7">
      <w:pPr>
        <w:pStyle w:val="ListParagraph"/>
        <w:numPr>
          <w:ilvl w:val="0"/>
          <w:numId w:val="7"/>
        </w:numPr>
        <w:tabs>
          <w:tab w:val="left" w:pos="3261"/>
        </w:tabs>
      </w:pPr>
      <w:r>
        <w:t>Vključitev z</w:t>
      </w:r>
      <w:r w:rsidRPr="00E149F9">
        <w:t>adnji</w:t>
      </w:r>
      <w:r>
        <w:t xml:space="preserve">h letnikov slušateljev </w:t>
      </w:r>
      <w:r w:rsidRPr="00E149F9">
        <w:t>študija zdravstvene nege (v skladu s smernicami EK)</w:t>
      </w:r>
      <w:r>
        <w:t xml:space="preserve"> in zadnjega razreda srednje šole medicinskih sester</w:t>
      </w:r>
    </w:p>
    <w:p w14:paraId="6EA11D1C" w14:textId="77777777" w:rsidR="00322804" w:rsidRPr="00546967" w:rsidRDefault="00322804" w:rsidP="00322804">
      <w:pPr>
        <w:pStyle w:val="ListParagraph"/>
        <w:numPr>
          <w:ilvl w:val="0"/>
          <w:numId w:val="7"/>
        </w:numPr>
        <w:tabs>
          <w:tab w:val="left" w:pos="3261"/>
        </w:tabs>
        <w:rPr>
          <w:rFonts w:eastAsia="Times New Roman" w:cs="Times New Roman"/>
          <w:color w:val="000000"/>
        </w:rPr>
      </w:pPr>
      <w:r w:rsidRPr="00546967">
        <w:rPr>
          <w:rFonts w:eastAsia="Times New Roman" w:cs="Times New Roman"/>
          <w:color w:val="000000"/>
        </w:rPr>
        <w:t>Aktivacija študentov zadnjih letnikov medicinskih fakultet</w:t>
      </w:r>
    </w:p>
    <w:p w14:paraId="7EFE32ED" w14:textId="77777777" w:rsidR="00FD2AA7" w:rsidRDefault="00FD2AA7" w:rsidP="00FD2AA7">
      <w:pPr>
        <w:pStyle w:val="ListParagraph"/>
        <w:numPr>
          <w:ilvl w:val="0"/>
          <w:numId w:val="7"/>
        </w:numPr>
        <w:tabs>
          <w:tab w:val="left" w:pos="3261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1.700 specializantov</w:t>
      </w:r>
    </w:p>
    <w:p w14:paraId="78F4B5B7" w14:textId="77777777" w:rsidR="00FD2AA7" w:rsidRPr="00546967" w:rsidRDefault="00FD2AA7" w:rsidP="00FD2AA7">
      <w:pPr>
        <w:pStyle w:val="ListParagraph"/>
        <w:numPr>
          <w:ilvl w:val="0"/>
          <w:numId w:val="7"/>
        </w:numPr>
        <w:tabs>
          <w:tab w:val="left" w:pos="3261"/>
        </w:tabs>
        <w:rPr>
          <w:rFonts w:eastAsia="Times New Roman" w:cs="Times New Roman"/>
          <w:color w:val="000000"/>
        </w:rPr>
      </w:pPr>
      <w:r w:rsidRPr="00546967">
        <w:rPr>
          <w:rFonts w:eastAsia="Times New Roman" w:cs="Times New Roman"/>
          <w:color w:val="000000"/>
        </w:rPr>
        <w:t>Aktivacija upokojenih zdravnikov in sester</w:t>
      </w:r>
    </w:p>
    <w:p w14:paraId="2453F353" w14:textId="203D6990" w:rsidR="00FD2AA7" w:rsidRDefault="00FD2AA7" w:rsidP="00FD2AA7">
      <w:pPr>
        <w:pStyle w:val="ListParagraph"/>
        <w:numPr>
          <w:ilvl w:val="0"/>
          <w:numId w:val="7"/>
        </w:numPr>
        <w:tabs>
          <w:tab w:val="left" w:pos="3261"/>
        </w:tabs>
      </w:pPr>
      <w:r w:rsidRPr="00E149F9">
        <w:t xml:space="preserve">Dodatno plačilo </w:t>
      </w:r>
      <w:r w:rsidR="00C53A81">
        <w:rPr>
          <w:lang w:val="sl-SI"/>
        </w:rPr>
        <w:t>zdravstvenega osebja</w:t>
      </w:r>
    </w:p>
    <w:p w14:paraId="43AA82D4" w14:textId="522E862D" w:rsidR="00FD2AA7" w:rsidRDefault="00FD2AA7" w:rsidP="00FD2AA7">
      <w:pPr>
        <w:pStyle w:val="ListParagraph"/>
        <w:numPr>
          <w:ilvl w:val="0"/>
          <w:numId w:val="7"/>
        </w:numPr>
      </w:pPr>
      <w:r w:rsidRPr="00E149F9">
        <w:t>Aktivacija ekip Rdečega križa</w:t>
      </w:r>
    </w:p>
    <w:p w14:paraId="7F69EA62" w14:textId="1587AF84" w:rsidR="00FD2AA7" w:rsidRPr="00E149F9" w:rsidRDefault="002635FF" w:rsidP="00FD2AA7">
      <w:pPr>
        <w:pStyle w:val="ListParagraph"/>
        <w:numPr>
          <w:ilvl w:val="0"/>
          <w:numId w:val="7"/>
        </w:numPr>
      </w:pPr>
      <w:r>
        <w:t>Vojaška bolnišnica Role</w:t>
      </w:r>
      <w:bookmarkStart w:id="0" w:name="_GoBack"/>
      <w:bookmarkEnd w:id="0"/>
      <w:r w:rsidR="00FD2AA7">
        <w:t xml:space="preserve"> 2 (v 72 urah</w:t>
      </w:r>
      <w:r w:rsidR="00FD2AA7" w:rsidRPr="00783721">
        <w:t xml:space="preserve"> cca</w:t>
      </w:r>
      <w:r w:rsidR="00FD2AA7">
        <w:t>.</w:t>
      </w:r>
      <w:r w:rsidR="00FD2AA7" w:rsidRPr="00783721">
        <w:t xml:space="preserve"> 140 postelj</w:t>
      </w:r>
      <w:r w:rsidR="00FD2AA7">
        <w:t>!</w:t>
      </w:r>
      <w:r w:rsidR="00FD2AA7" w:rsidRPr="00783721">
        <w:t>)</w:t>
      </w:r>
    </w:p>
    <w:p w14:paraId="1D51BCF8" w14:textId="77777777" w:rsidR="00FD2AA7" w:rsidRDefault="00FD2AA7" w:rsidP="00FD2AA7"/>
    <w:p w14:paraId="08EBDF54" w14:textId="6ABA056A" w:rsidR="00FD2AA7" w:rsidRPr="00FD2AA7" w:rsidRDefault="00C53A81" w:rsidP="00FD2AA7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lang w:val="sl-SI"/>
        </w:rPr>
        <w:t>Boljša</w:t>
      </w:r>
      <w:r w:rsidR="00FD2AA7" w:rsidRPr="00546967">
        <w:rPr>
          <w:b/>
        </w:rPr>
        <w:t xml:space="preserve"> </w:t>
      </w:r>
      <w:r w:rsidRPr="00546967">
        <w:rPr>
          <w:b/>
        </w:rPr>
        <w:t>komunikacija</w:t>
      </w:r>
    </w:p>
    <w:p w14:paraId="5BE352D6" w14:textId="787D5395" w:rsidR="00FD2AA7" w:rsidRDefault="00C53A81" w:rsidP="00FD2AA7">
      <w:pPr>
        <w:pStyle w:val="ListParagraph"/>
        <w:numPr>
          <w:ilvl w:val="0"/>
          <w:numId w:val="8"/>
        </w:numPr>
      </w:pPr>
      <w:r>
        <w:rPr>
          <w:lang w:val="sl-SI"/>
        </w:rPr>
        <w:t>Komunikacijo</w:t>
      </w:r>
      <w:r w:rsidR="00FD2AA7">
        <w:t xml:space="preserve"> naj vodijo epidemiologi, z mislijo na javno dobro in celotno družbeno življenje</w:t>
      </w:r>
    </w:p>
    <w:p w14:paraId="3AEDB3DC" w14:textId="7AFC7077" w:rsidR="00FD2AA7" w:rsidRDefault="00FD2AA7" w:rsidP="00FD2AA7">
      <w:pPr>
        <w:pStyle w:val="ListParagraph"/>
        <w:numPr>
          <w:ilvl w:val="0"/>
          <w:numId w:val="8"/>
        </w:numPr>
      </w:pPr>
      <w:r>
        <w:t>Nujnost sprejemanja sorazmernih ukrepov in podrobnega pojasnjevanja</w:t>
      </w:r>
    </w:p>
    <w:p w14:paraId="4C19C9C6" w14:textId="1FF59B77" w:rsidR="00FD2AA7" w:rsidRDefault="00C53A81" w:rsidP="00FD2AA7">
      <w:pPr>
        <w:pStyle w:val="ListParagraph"/>
        <w:numPr>
          <w:ilvl w:val="0"/>
          <w:numId w:val="8"/>
        </w:numPr>
      </w:pPr>
      <w:r>
        <w:rPr>
          <w:lang w:val="sl-SI"/>
        </w:rPr>
        <w:t>Vključujoča</w:t>
      </w:r>
      <w:r w:rsidR="00FD2AA7" w:rsidRPr="00E149F9">
        <w:t xml:space="preserve"> komunikacija s sodelovanjem civilne družbe</w:t>
      </w:r>
    </w:p>
    <w:p w14:paraId="145E9C61" w14:textId="147712E4" w:rsidR="00FD2AA7" w:rsidRDefault="00FD2AA7" w:rsidP="00FD2AA7">
      <w:pPr>
        <w:pStyle w:val="ListParagraph"/>
        <w:numPr>
          <w:ilvl w:val="0"/>
          <w:numId w:val="8"/>
        </w:numPr>
      </w:pPr>
      <w:r>
        <w:t>Opre</w:t>
      </w:r>
      <w:r w:rsidR="00C53A81">
        <w:rPr>
          <w:lang w:val="sl-SI"/>
        </w:rPr>
        <w:t>miti</w:t>
      </w:r>
      <w:r>
        <w:t xml:space="preserve"> vplivneže na socialnih medijih z ustreznimi informacijami</w:t>
      </w:r>
    </w:p>
    <w:p w14:paraId="0CA1FADA" w14:textId="77777777" w:rsidR="00FD2AA7" w:rsidRPr="00E149F9" w:rsidRDefault="00FD2AA7" w:rsidP="00FD2AA7">
      <w:pPr>
        <w:pStyle w:val="ListParagraph"/>
        <w:numPr>
          <w:ilvl w:val="0"/>
          <w:numId w:val="8"/>
        </w:numPr>
      </w:pPr>
      <w:r>
        <w:t>Pojasnjevanje pravilnega nošenja mask in razkuževanja</w:t>
      </w:r>
      <w:r w:rsidRPr="00E149F9">
        <w:t xml:space="preserve"> površin</w:t>
      </w:r>
    </w:p>
    <w:p w14:paraId="3D2126DB" w14:textId="77777777" w:rsidR="00FD2AA7" w:rsidRDefault="00FD2AA7" w:rsidP="00FD2AA7"/>
    <w:p w14:paraId="141E903F" w14:textId="1BF3E1EC" w:rsidR="00FD2AA7" w:rsidRPr="00FD2AA7" w:rsidRDefault="00C53A81" w:rsidP="00FD2AA7">
      <w:pPr>
        <w:pStyle w:val="ListParagraph"/>
        <w:numPr>
          <w:ilvl w:val="0"/>
          <w:numId w:val="5"/>
        </w:numPr>
        <w:rPr>
          <w:b/>
        </w:rPr>
      </w:pPr>
      <w:r w:rsidRPr="00546967">
        <w:rPr>
          <w:b/>
        </w:rPr>
        <w:t>Dostopnost zdravstvenega sistema</w:t>
      </w:r>
    </w:p>
    <w:p w14:paraId="7B2CEE2D" w14:textId="59783762" w:rsidR="00C53A81" w:rsidRDefault="00C53A81" w:rsidP="00C53A81">
      <w:pPr>
        <w:pStyle w:val="ListParagraph"/>
        <w:numPr>
          <w:ilvl w:val="0"/>
          <w:numId w:val="6"/>
        </w:numPr>
        <w:tabs>
          <w:tab w:val="left" w:pos="3261"/>
        </w:tabs>
      </w:pPr>
      <w:r w:rsidRPr="00E149F9">
        <w:t xml:space="preserve">Ločitev oddelkov za </w:t>
      </w:r>
      <w:r>
        <w:rPr>
          <w:lang w:val="sl-SI"/>
        </w:rPr>
        <w:t>C</w:t>
      </w:r>
      <w:r w:rsidRPr="00E149F9">
        <w:t>ovid od preostalega zdravstva</w:t>
      </w:r>
      <w:r>
        <w:t xml:space="preserve"> (v sosednjih stavbah)</w:t>
      </w:r>
    </w:p>
    <w:p w14:paraId="73908465" w14:textId="432CE56B" w:rsidR="00FD2AA7" w:rsidRDefault="00FD2AA7" w:rsidP="00FD2AA7">
      <w:pPr>
        <w:pStyle w:val="ListParagraph"/>
        <w:numPr>
          <w:ilvl w:val="0"/>
          <w:numId w:val="6"/>
        </w:numPr>
      </w:pPr>
      <w:r>
        <w:lastRenderedPageBreak/>
        <w:t>Nujno takojšnje o</w:t>
      </w:r>
      <w:r w:rsidRPr="00E149F9">
        <w:t xml:space="preserve">dprtje </w:t>
      </w:r>
      <w:r>
        <w:t xml:space="preserve">in zagotovitev dostopnosti </w:t>
      </w:r>
      <w:r w:rsidRPr="00E149F9">
        <w:t>primarne ravni</w:t>
      </w:r>
      <w:r w:rsidR="00C53A81">
        <w:rPr>
          <w:lang w:val="sl-SI"/>
        </w:rPr>
        <w:t xml:space="preserve"> zdravstva</w:t>
      </w:r>
      <w:r w:rsidRPr="00E149F9">
        <w:t xml:space="preserve"> (osebni zdravniki, pediatri</w:t>
      </w:r>
      <w:r>
        <w:t>, zobozdravniki</w:t>
      </w:r>
      <w:r w:rsidR="00C53A81">
        <w:rPr>
          <w:lang w:val="sl-SI"/>
        </w:rPr>
        <w:t>)</w:t>
      </w:r>
    </w:p>
    <w:p w14:paraId="09681780" w14:textId="73F1985E" w:rsidR="00FD2AA7" w:rsidRDefault="00FD2AA7" w:rsidP="00FD2AA7">
      <w:pPr>
        <w:pStyle w:val="ListParagraph"/>
        <w:numPr>
          <w:ilvl w:val="0"/>
          <w:numId w:val="6"/>
        </w:numPr>
        <w:tabs>
          <w:tab w:val="left" w:pos="3261"/>
        </w:tabs>
      </w:pPr>
      <w:r>
        <w:t>V roku 24 ur mora državljan obvezno priti do kontakta z zdravnikom!</w:t>
      </w:r>
    </w:p>
    <w:p w14:paraId="795A34CE" w14:textId="77777777" w:rsidR="00FD2AA7" w:rsidRPr="00E149F9" w:rsidRDefault="00FD2AA7" w:rsidP="00FD2AA7"/>
    <w:p w14:paraId="5185B4C1" w14:textId="5D5B523A" w:rsidR="00EE0680" w:rsidRDefault="00603656" w:rsidP="00E77D9F">
      <w:pPr>
        <w:spacing w:after="120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 xml:space="preserve">Pričakujemo, da se bo vlada </w:t>
      </w:r>
      <w:r w:rsidR="00A7012D">
        <w:rPr>
          <w:color w:val="000000" w:themeColor="text1"/>
          <w:lang w:val="sl-SI"/>
        </w:rPr>
        <w:t xml:space="preserve">takoj in </w:t>
      </w:r>
      <w:r>
        <w:rPr>
          <w:color w:val="000000" w:themeColor="text1"/>
          <w:lang w:val="sl-SI"/>
        </w:rPr>
        <w:t>z največjo resnostjo lotila</w:t>
      </w:r>
      <w:r w:rsidR="00A7012D">
        <w:rPr>
          <w:color w:val="000000" w:themeColor="text1"/>
          <w:lang w:val="sl-SI"/>
        </w:rPr>
        <w:t xml:space="preserve"> reševanja razmer zaradi hitre širitve epidemije in razmer v zdravstvu ter predlagane ukrepe izvedla v najkrajšem možnem roku.</w:t>
      </w:r>
    </w:p>
    <w:p w14:paraId="55044673" w14:textId="77777777" w:rsidR="00FD2AA7" w:rsidRDefault="00FD2AA7" w:rsidP="00E77D9F">
      <w:pPr>
        <w:spacing w:after="120"/>
      </w:pPr>
    </w:p>
    <w:p w14:paraId="7D7C652C" w14:textId="15B4BA65" w:rsidR="00994E4C" w:rsidRDefault="00E77D9F" w:rsidP="00E77D9F">
      <w:pPr>
        <w:spacing w:after="120"/>
      </w:pPr>
      <w:r>
        <w:t>Rav</w:t>
      </w:r>
      <w:r w:rsidR="00150B64">
        <w:t>najmo odgovorno in si pomagajmo!</w:t>
      </w:r>
    </w:p>
    <w:p w14:paraId="770D51B3" w14:textId="77777777" w:rsidR="00FD2AA7" w:rsidRDefault="00FD2AA7" w:rsidP="00E77D9F">
      <w:pPr>
        <w:spacing w:after="120"/>
      </w:pPr>
    </w:p>
    <w:p w14:paraId="73EC4192" w14:textId="77777777" w:rsidR="000F188C" w:rsidRPr="00994E4C" w:rsidRDefault="000F188C" w:rsidP="000F188C">
      <w:pPr>
        <w:spacing w:after="120"/>
        <w:rPr>
          <w:lang w:val="sl-SI"/>
        </w:rPr>
      </w:pPr>
      <w:r>
        <w:rPr>
          <w:lang w:val="sl-SI"/>
        </w:rPr>
        <w:t>Jože P. Damijan</w:t>
      </w:r>
    </w:p>
    <w:p w14:paraId="18F860EF" w14:textId="55FC60FB" w:rsidR="00994E4C" w:rsidRDefault="00C33E6B" w:rsidP="00E77D9F">
      <w:pPr>
        <w:spacing w:after="120"/>
        <w:rPr>
          <w:lang w:val="sl-SI"/>
        </w:rPr>
      </w:pPr>
      <w:r>
        <w:rPr>
          <w:lang w:val="sl-SI"/>
        </w:rPr>
        <w:t>Marjan Šarec</w:t>
      </w:r>
    </w:p>
    <w:p w14:paraId="783E3F0C" w14:textId="079DD45C" w:rsidR="00994E4C" w:rsidRDefault="00C33E6B" w:rsidP="00E77D9F">
      <w:pPr>
        <w:spacing w:after="120"/>
        <w:rPr>
          <w:lang w:val="sl-SI"/>
        </w:rPr>
      </w:pPr>
      <w:r>
        <w:rPr>
          <w:lang w:val="sl-SI"/>
        </w:rPr>
        <w:t>Tanja Fajon</w:t>
      </w:r>
    </w:p>
    <w:p w14:paraId="1E2D3F5B" w14:textId="4CE89461" w:rsidR="00994E4C" w:rsidRDefault="00F43CAE" w:rsidP="00E77D9F">
      <w:pPr>
        <w:spacing w:after="120"/>
        <w:rPr>
          <w:lang w:val="sl-SI"/>
        </w:rPr>
      </w:pPr>
      <w:r>
        <w:rPr>
          <w:lang w:val="sl-SI"/>
        </w:rPr>
        <w:t>Luka Mesec</w:t>
      </w:r>
    </w:p>
    <w:p w14:paraId="0CF89517" w14:textId="5A7EE4CF" w:rsidR="00994E4C" w:rsidRPr="00150B64" w:rsidRDefault="00C33E6B" w:rsidP="00E77D9F">
      <w:pPr>
        <w:spacing w:after="120"/>
        <w:rPr>
          <w:lang w:val="sl-SI"/>
        </w:rPr>
      </w:pPr>
      <w:r>
        <w:rPr>
          <w:lang w:val="sl-SI"/>
        </w:rPr>
        <w:t>Alenka Bratušek</w:t>
      </w:r>
    </w:p>
    <w:sectPr w:rsidR="00994E4C" w:rsidRPr="0015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F66"/>
    <w:multiLevelType w:val="hybridMultilevel"/>
    <w:tmpl w:val="71EA9A18"/>
    <w:lvl w:ilvl="0" w:tplc="847025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DD8"/>
    <w:multiLevelType w:val="hybridMultilevel"/>
    <w:tmpl w:val="79261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9760A"/>
    <w:multiLevelType w:val="hybridMultilevel"/>
    <w:tmpl w:val="7DCC6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7226A"/>
    <w:multiLevelType w:val="hybridMultilevel"/>
    <w:tmpl w:val="05004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26946"/>
    <w:multiLevelType w:val="hybridMultilevel"/>
    <w:tmpl w:val="D15A1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A73AB"/>
    <w:multiLevelType w:val="hybridMultilevel"/>
    <w:tmpl w:val="70E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06A5"/>
    <w:multiLevelType w:val="hybridMultilevel"/>
    <w:tmpl w:val="D68E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0B16"/>
    <w:multiLevelType w:val="hybridMultilevel"/>
    <w:tmpl w:val="5526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70666"/>
    <w:multiLevelType w:val="hybridMultilevel"/>
    <w:tmpl w:val="6168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F"/>
    <w:rsid w:val="00005AAF"/>
    <w:rsid w:val="000651E4"/>
    <w:rsid w:val="000F188C"/>
    <w:rsid w:val="00111069"/>
    <w:rsid w:val="00150B64"/>
    <w:rsid w:val="002635FF"/>
    <w:rsid w:val="002B2E86"/>
    <w:rsid w:val="002B3659"/>
    <w:rsid w:val="00322804"/>
    <w:rsid w:val="00331D34"/>
    <w:rsid w:val="003B2CA5"/>
    <w:rsid w:val="00466527"/>
    <w:rsid w:val="0052401E"/>
    <w:rsid w:val="0060225E"/>
    <w:rsid w:val="00603656"/>
    <w:rsid w:val="007735CD"/>
    <w:rsid w:val="008E424A"/>
    <w:rsid w:val="00932AD0"/>
    <w:rsid w:val="00994E4C"/>
    <w:rsid w:val="00A06D7C"/>
    <w:rsid w:val="00A7012D"/>
    <w:rsid w:val="00C33E6B"/>
    <w:rsid w:val="00C53A81"/>
    <w:rsid w:val="00CD39DB"/>
    <w:rsid w:val="00D2437B"/>
    <w:rsid w:val="00D26DB4"/>
    <w:rsid w:val="00DB30FF"/>
    <w:rsid w:val="00E77D9F"/>
    <w:rsid w:val="00EA08D2"/>
    <w:rsid w:val="00EA4663"/>
    <w:rsid w:val="00EE0680"/>
    <w:rsid w:val="00F06533"/>
    <w:rsid w:val="00F324F4"/>
    <w:rsid w:val="00F43CAE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9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D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A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D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Stojan</cp:lastModifiedBy>
  <cp:revision>2</cp:revision>
  <dcterms:created xsi:type="dcterms:W3CDTF">2020-10-16T15:05:00Z</dcterms:created>
  <dcterms:modified xsi:type="dcterms:W3CDTF">2020-10-16T15:05:00Z</dcterms:modified>
  <cp:category/>
</cp:coreProperties>
</file>